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2D" w:rsidRPr="00AB1FE0" w:rsidRDefault="007A192D" w:rsidP="00AB1FE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OFFRE D’EMPLOI</w:t>
      </w:r>
      <w:r w:rsidR="003D4BA1">
        <w:rPr>
          <w:b/>
          <w:sz w:val="28"/>
          <w:u w:val="single"/>
        </w:rPr>
        <w:t xml:space="preserve"> </w:t>
      </w:r>
      <w:r w:rsidRPr="003D4BA1">
        <w:rPr>
          <w:b/>
          <w:sz w:val="32"/>
          <w:u w:val="single"/>
        </w:rPr>
        <w:t>ORTHOPHONISTE</w:t>
      </w:r>
    </w:p>
    <w:p w:rsidR="00AB1FE0" w:rsidRDefault="00AB1FE0" w:rsidP="005E5CC5">
      <w:pPr>
        <w:jc w:val="both"/>
      </w:pPr>
    </w:p>
    <w:p w:rsidR="007A192D" w:rsidRPr="007A192D" w:rsidRDefault="00AB1FE0" w:rsidP="007A192D">
      <w:pPr>
        <w:jc w:val="center"/>
        <w:rPr>
          <w:sz w:val="24"/>
        </w:rPr>
      </w:pPr>
      <w:r w:rsidRPr="007A192D">
        <w:rPr>
          <w:sz w:val="24"/>
        </w:rPr>
        <w:t xml:space="preserve">L’établissement Public Médico-éducatif du Roussillon (PERPIGNAN) </w:t>
      </w:r>
      <w:r w:rsidR="005E5CC5" w:rsidRPr="007A192D">
        <w:rPr>
          <w:sz w:val="24"/>
        </w:rPr>
        <w:t>recherche</w:t>
      </w:r>
      <w:r w:rsidRPr="007A192D">
        <w:rPr>
          <w:sz w:val="24"/>
        </w:rPr>
        <w:t xml:space="preserve"> </w:t>
      </w:r>
      <w:r w:rsidR="007A192D" w:rsidRPr="007A192D">
        <w:rPr>
          <w:sz w:val="24"/>
        </w:rPr>
        <w:t xml:space="preserve">pour son </w:t>
      </w:r>
      <w:r w:rsidR="007A192D" w:rsidRPr="007A192D">
        <w:rPr>
          <w:b/>
          <w:sz w:val="24"/>
        </w:rPr>
        <w:t>SESSAD</w:t>
      </w:r>
      <w:r w:rsidR="00A476F2">
        <w:rPr>
          <w:b/>
          <w:sz w:val="24"/>
        </w:rPr>
        <w:t xml:space="preserve"> </w:t>
      </w:r>
      <w:r w:rsidR="007A192D" w:rsidRPr="007A192D">
        <w:rPr>
          <w:sz w:val="24"/>
        </w:rPr>
        <w:t>(40 places) </w:t>
      </w:r>
    </w:p>
    <w:p w:rsidR="003D7F30" w:rsidRPr="007A192D" w:rsidRDefault="007A192D" w:rsidP="007A192D">
      <w:pPr>
        <w:jc w:val="center"/>
        <w:rPr>
          <w:b/>
          <w:sz w:val="24"/>
        </w:rPr>
      </w:pPr>
      <w:r w:rsidRPr="007A192D">
        <w:rPr>
          <w:b/>
          <w:sz w:val="24"/>
        </w:rPr>
        <w:t>U</w:t>
      </w:r>
      <w:r w:rsidR="005E5CC5" w:rsidRPr="007A192D">
        <w:rPr>
          <w:b/>
          <w:sz w:val="24"/>
        </w:rPr>
        <w:t>n</w:t>
      </w:r>
      <w:r w:rsidRPr="007A192D">
        <w:rPr>
          <w:b/>
          <w:sz w:val="24"/>
        </w:rPr>
        <w:t>(e)</w:t>
      </w:r>
      <w:r w:rsidR="005E5CC5" w:rsidRPr="007A192D">
        <w:rPr>
          <w:b/>
          <w:sz w:val="24"/>
        </w:rPr>
        <w:t xml:space="preserve"> </w:t>
      </w:r>
      <w:r w:rsidRPr="007A192D">
        <w:rPr>
          <w:b/>
          <w:sz w:val="24"/>
        </w:rPr>
        <w:t>orthophoniste</w:t>
      </w:r>
      <w:r w:rsidR="00677A16" w:rsidRPr="007A192D">
        <w:rPr>
          <w:b/>
          <w:sz w:val="24"/>
        </w:rPr>
        <w:t xml:space="preserve"> (H/F) temps </w:t>
      </w:r>
      <w:r w:rsidRPr="007A192D">
        <w:rPr>
          <w:b/>
          <w:sz w:val="24"/>
        </w:rPr>
        <w:t>plein</w:t>
      </w:r>
      <w:r w:rsidR="007173EF">
        <w:rPr>
          <w:b/>
          <w:sz w:val="24"/>
        </w:rPr>
        <w:t xml:space="preserve"> ou temps partiel</w:t>
      </w:r>
      <w:r w:rsidR="002920D6" w:rsidRPr="007A192D">
        <w:rPr>
          <w:b/>
          <w:sz w:val="24"/>
        </w:rPr>
        <w:t xml:space="preserve"> </w:t>
      </w:r>
      <w:r w:rsidR="00AB1FE0" w:rsidRPr="007A192D">
        <w:rPr>
          <w:b/>
          <w:sz w:val="24"/>
        </w:rPr>
        <w:t>dans le cadre d’un Contrat à Durée Indéterminée</w:t>
      </w:r>
    </w:p>
    <w:p w:rsidR="00AB1FE0" w:rsidRDefault="00001946" w:rsidP="003D4BA1">
      <w:pPr>
        <w:jc w:val="both"/>
      </w:pPr>
      <w:r>
        <w:rPr>
          <w:b/>
          <w:u w:val="single"/>
        </w:rPr>
        <w:t>Missions</w:t>
      </w:r>
      <w:r w:rsidR="007A192D">
        <w:t xml:space="preserve"> : Vous réaliserez </w:t>
      </w:r>
      <w:r w:rsidR="00AB1FE0">
        <w:t xml:space="preserve">des activités de rééducation auprès d’enfants présentant des troubles </w:t>
      </w:r>
      <w:r w:rsidR="007A192D">
        <w:t>de la voix, de l’articulation, de la parole, des troubles associés à la compréhension du langage oral et écrit</w:t>
      </w:r>
      <w:r w:rsidR="00A476F2">
        <w:t xml:space="preserve"> et à son expression, troubles cognitifs, </w:t>
      </w:r>
      <w:r w:rsidR="00923EB3">
        <w:t>trou</w:t>
      </w:r>
      <w:r w:rsidR="00D80B5D">
        <w:t>bles</w:t>
      </w:r>
      <w:r w:rsidR="00923EB3">
        <w:t xml:space="preserve"> des apprentissages, troubles de la communication verbale.</w:t>
      </w:r>
      <w:r w:rsidR="00A476F2">
        <w:t xml:space="preserve"> </w:t>
      </w:r>
      <w:r w:rsidR="007173EF">
        <w:t>Certains enfants présentent des troubles associés tels que l’autisme</w:t>
      </w:r>
      <w:r w:rsidR="00A476F2">
        <w:t>.</w:t>
      </w:r>
      <w:r w:rsidR="00D30088">
        <w:t xml:space="preserve"> </w:t>
      </w:r>
      <w:r w:rsidR="00DF04F1">
        <w:t xml:space="preserve">Vous serez en charge des bilans orthophoniques de début de prise en charge, des bilans MDPH et des </w:t>
      </w:r>
      <w:r w:rsidR="00F343F6">
        <w:t>P</w:t>
      </w:r>
      <w:r w:rsidR="00DF04F1">
        <w:t xml:space="preserve">rojets </w:t>
      </w:r>
      <w:r w:rsidR="00F343F6">
        <w:t>I</w:t>
      </w:r>
      <w:r w:rsidR="00DF04F1">
        <w:t>ndividu</w:t>
      </w:r>
      <w:r w:rsidR="00F343F6">
        <w:t>alisés</w:t>
      </w:r>
      <w:r w:rsidR="00DF04F1">
        <w:t xml:space="preserve"> d’Accompagnement</w:t>
      </w:r>
      <w:r w:rsidR="00F343F6">
        <w:t xml:space="preserve">. </w:t>
      </w:r>
      <w:r w:rsidR="00D30088" w:rsidRPr="007A192D">
        <w:t xml:space="preserve">Vous évoluerez au sein d’une équipe </w:t>
      </w:r>
      <w:r w:rsidR="007A192D">
        <w:t xml:space="preserve">pluridisciplinaire </w:t>
      </w:r>
      <w:r w:rsidR="00A476F2">
        <w:t>dédié</w:t>
      </w:r>
      <w:r w:rsidR="007173EF">
        <w:t>e</w:t>
      </w:r>
      <w:r w:rsidR="00A476F2">
        <w:t xml:space="preserve"> au SESSAD </w:t>
      </w:r>
      <w:r w:rsidR="007A192D">
        <w:t>(</w:t>
      </w:r>
      <w:r w:rsidR="00662C05">
        <w:t xml:space="preserve">4 </w:t>
      </w:r>
      <w:r w:rsidR="007A192D">
        <w:t xml:space="preserve">éducateurs spécialisés, </w:t>
      </w:r>
      <w:r w:rsidR="00662C05">
        <w:t xml:space="preserve">1 </w:t>
      </w:r>
      <w:r w:rsidR="007A192D">
        <w:t xml:space="preserve">psychomotricien, </w:t>
      </w:r>
      <w:r w:rsidR="00662C05">
        <w:t xml:space="preserve">1 </w:t>
      </w:r>
      <w:r w:rsidR="007A192D">
        <w:t>psychologue</w:t>
      </w:r>
      <w:r w:rsidR="00662C05">
        <w:t>, 1 médecin</w:t>
      </w:r>
      <w:r w:rsidR="00DF04F1">
        <w:t>, 1 secrétaire et 1 Cadre socio-éducatif</w:t>
      </w:r>
      <w:r w:rsidR="007A192D">
        <w:t>).</w:t>
      </w:r>
      <w:r w:rsidR="00D80B5D">
        <w:t xml:space="preserve"> </w:t>
      </w:r>
      <w:r w:rsidR="00662C05">
        <w:t>Vous interviendrez sur</w:t>
      </w:r>
      <w:r w:rsidR="00D80B5D">
        <w:t xml:space="preserve"> </w:t>
      </w:r>
      <w:r w:rsidR="00F343F6">
        <w:t xml:space="preserve">des </w:t>
      </w:r>
      <w:r w:rsidR="00662C05">
        <w:t>écoles et/ou collèges</w:t>
      </w:r>
      <w:r w:rsidR="003D4BA1">
        <w:t xml:space="preserve"> situés dans l’agglomération de Perpignan</w:t>
      </w:r>
      <w:r w:rsidR="00662C05">
        <w:t>.</w:t>
      </w:r>
      <w:bookmarkStart w:id="0" w:name="_GoBack"/>
      <w:bookmarkEnd w:id="0"/>
    </w:p>
    <w:p w:rsidR="00713433" w:rsidRPr="00713433" w:rsidRDefault="005E5CC5" w:rsidP="003D4BA1">
      <w:pPr>
        <w:tabs>
          <w:tab w:val="left" w:pos="360"/>
        </w:tabs>
        <w:jc w:val="both"/>
        <w:rPr>
          <w:rFonts w:ascii="Verdana" w:eastAsia="Times New Roman" w:hAnsi="Verdana" w:cs="Times New Roman"/>
          <w:lang w:eastAsia="fr-FR"/>
        </w:rPr>
      </w:pPr>
      <w:r w:rsidRPr="00FD54E5">
        <w:rPr>
          <w:b/>
          <w:u w:val="single"/>
        </w:rPr>
        <w:t>Niveau de qualification</w:t>
      </w:r>
      <w:r>
        <w:t xml:space="preserve"> : </w:t>
      </w:r>
      <w:r w:rsidR="00923EB3">
        <w:rPr>
          <w:rFonts w:ascii="Calibri" w:eastAsia="Times New Roman" w:hAnsi="Calibri" w:cs="Calibri"/>
          <w:lang w:eastAsia="fr-FR"/>
        </w:rPr>
        <w:t xml:space="preserve">Certificat de capacité </w:t>
      </w:r>
      <w:r w:rsidR="00F343F6">
        <w:rPr>
          <w:rFonts w:ascii="Calibri" w:eastAsia="Times New Roman" w:hAnsi="Calibri" w:cs="Calibri"/>
          <w:lang w:eastAsia="fr-FR"/>
        </w:rPr>
        <w:t>d’orthophoniste</w:t>
      </w:r>
    </w:p>
    <w:p w:rsidR="005E5CC5" w:rsidRDefault="005E5CC5" w:rsidP="003D4BA1">
      <w:pPr>
        <w:jc w:val="both"/>
      </w:pPr>
      <w:r w:rsidRPr="00FD54E5">
        <w:rPr>
          <w:b/>
          <w:u w:val="single"/>
        </w:rPr>
        <w:t>Qualités requises :</w:t>
      </w:r>
      <w:r>
        <w:t xml:space="preserve"> sens du travail en équipe</w:t>
      </w:r>
      <w:r w:rsidR="007A192D">
        <w:t xml:space="preserve"> pluridisciplinaire</w:t>
      </w:r>
      <w:r>
        <w:t>, aptitudes relationnelles, sens de l’écoute</w:t>
      </w:r>
      <w:r w:rsidR="007A192D">
        <w:t>, autonomie</w:t>
      </w:r>
    </w:p>
    <w:p w:rsidR="005E5CC5" w:rsidRDefault="005E5CC5" w:rsidP="003D4BA1">
      <w:pPr>
        <w:spacing w:after="0" w:line="240" w:lineRule="auto"/>
        <w:jc w:val="both"/>
      </w:pPr>
      <w:r w:rsidRPr="00FD54E5">
        <w:rPr>
          <w:b/>
          <w:u w:val="single"/>
        </w:rPr>
        <w:t xml:space="preserve">Conditions de rémunération et d’exercice </w:t>
      </w:r>
      <w:proofErr w:type="gramStart"/>
      <w:r w:rsidRPr="00FD54E5">
        <w:rPr>
          <w:b/>
          <w:u w:val="single"/>
        </w:rPr>
        <w:t>:</w:t>
      </w:r>
      <w:r w:rsidR="00F47145">
        <w:t>.</w:t>
      </w:r>
      <w:proofErr w:type="gramEnd"/>
      <w:r w:rsidR="00F47145">
        <w:t xml:space="preserve"> Contrat à Durée </w:t>
      </w:r>
      <w:r w:rsidR="00AB1FE0">
        <w:t>Indéterminée</w:t>
      </w:r>
      <w:r w:rsidR="00F47145">
        <w:t xml:space="preserve"> de Droit Public</w:t>
      </w:r>
      <w:r w:rsidR="00900CC2">
        <w:t>- Rémunération suivant expérience - Statut de la fonction publique hospitalière</w:t>
      </w:r>
    </w:p>
    <w:p w:rsidR="005E5CC5" w:rsidRDefault="005E5CC5" w:rsidP="003D4BA1">
      <w:pPr>
        <w:jc w:val="both"/>
      </w:pPr>
    </w:p>
    <w:p w:rsidR="005E5CC5" w:rsidRPr="00FD54E5" w:rsidRDefault="005E5CC5" w:rsidP="003D4BA1">
      <w:pPr>
        <w:spacing w:after="0" w:line="240" w:lineRule="auto"/>
        <w:jc w:val="both"/>
        <w:rPr>
          <w:b/>
          <w:u w:val="single"/>
        </w:rPr>
      </w:pPr>
      <w:r w:rsidRPr="00FD54E5">
        <w:rPr>
          <w:b/>
          <w:u w:val="single"/>
        </w:rPr>
        <w:t>Candidature(s) :</w:t>
      </w:r>
    </w:p>
    <w:p w:rsidR="005E5CC5" w:rsidRDefault="005E5CC5" w:rsidP="003D4BA1">
      <w:pPr>
        <w:spacing w:after="0" w:line="240" w:lineRule="auto"/>
        <w:jc w:val="both"/>
      </w:pPr>
      <w:r>
        <w:t>Les candida</w:t>
      </w:r>
      <w:r w:rsidR="00900CC2">
        <w:t>tures (CV, lettre de motivation</w:t>
      </w:r>
      <w:r>
        <w:t xml:space="preserve">) sont à adresser à Mme Anne CANTIE-SOLER, Directrice Adjointe, </w:t>
      </w:r>
      <w:r w:rsidR="00900CC2">
        <w:t>EPMR</w:t>
      </w:r>
      <w:r>
        <w:t xml:space="preserve"> 7 avenue Alfred Sauvy </w:t>
      </w:r>
      <w:r w:rsidR="00900CC2">
        <w:t>66 100</w:t>
      </w:r>
      <w:r>
        <w:t xml:space="preserve"> PERPIGNAN </w:t>
      </w:r>
      <w:hyperlink r:id="rId7" w:history="1">
        <w:r w:rsidR="00900CC2" w:rsidRPr="00E40E57">
          <w:rPr>
            <w:rStyle w:val="Lienhypertexte"/>
          </w:rPr>
          <w:t>rh@epmr-roussillon.fr</w:t>
        </w:r>
      </w:hyperlink>
    </w:p>
    <w:p w:rsidR="003D7F30" w:rsidRDefault="003D7F30" w:rsidP="003D4BA1">
      <w:pPr>
        <w:spacing w:after="0" w:line="240" w:lineRule="auto"/>
        <w:jc w:val="both"/>
      </w:pPr>
    </w:p>
    <w:p w:rsidR="003D7F30" w:rsidRDefault="003D7F30" w:rsidP="003D4BA1">
      <w:pPr>
        <w:jc w:val="both"/>
      </w:pPr>
    </w:p>
    <w:p w:rsidR="003D7F30" w:rsidRDefault="003D7F30" w:rsidP="005E5CC5">
      <w:pPr>
        <w:spacing w:after="0" w:line="240" w:lineRule="auto"/>
      </w:pPr>
    </w:p>
    <w:sectPr w:rsidR="003D7F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E0" w:rsidRDefault="00AB1FE0" w:rsidP="00AB1FE0">
      <w:pPr>
        <w:spacing w:after="0" w:line="240" w:lineRule="auto"/>
      </w:pPr>
      <w:r>
        <w:separator/>
      </w:r>
    </w:p>
  </w:endnote>
  <w:endnote w:type="continuationSeparator" w:id="0">
    <w:p w:rsidR="00AB1FE0" w:rsidRDefault="00AB1FE0" w:rsidP="00AB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E0" w:rsidRDefault="00AB1FE0" w:rsidP="00AB1FE0">
      <w:pPr>
        <w:spacing w:after="0" w:line="240" w:lineRule="auto"/>
      </w:pPr>
      <w:r>
        <w:separator/>
      </w:r>
    </w:p>
  </w:footnote>
  <w:footnote w:type="continuationSeparator" w:id="0">
    <w:p w:rsidR="00AB1FE0" w:rsidRDefault="00AB1FE0" w:rsidP="00AB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E0" w:rsidRDefault="00AB1FE0">
    <w:pPr>
      <w:pStyle w:val="En-tte"/>
    </w:pPr>
    <w:r w:rsidRPr="00D5437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22C9DFB" wp14:editId="54B563B3">
          <wp:simplePos x="0" y="0"/>
          <wp:positionH relativeFrom="margin">
            <wp:posOffset>-609600</wp:posOffset>
          </wp:positionH>
          <wp:positionV relativeFrom="page">
            <wp:posOffset>219075</wp:posOffset>
          </wp:positionV>
          <wp:extent cx="1513840" cy="1104900"/>
          <wp:effectExtent l="0" t="0" r="0" b="0"/>
          <wp:wrapSquare wrapText="bothSides"/>
          <wp:docPr id="14" name="Image 14" descr="C:\Users\catherine.cliche.IMED66\AppData\Local\Microsoft\Windows\INetCache\Content.Outlook\FGXMO3NK\EPMR_IME_SESS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.cliche.IMED66\AppData\Local\Microsoft\Windows\INetCache\Content.Outlook\FGXMO3NK\EPMR_IME_SESS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D14984_"/>
      </v:shape>
    </w:pict>
  </w:numPicBullet>
  <w:abstractNum w:abstractNumId="0" w15:restartNumberingAfterBreak="0">
    <w:nsid w:val="07A86BC2"/>
    <w:multiLevelType w:val="hybridMultilevel"/>
    <w:tmpl w:val="5D3C3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458A4"/>
    <w:multiLevelType w:val="hybridMultilevel"/>
    <w:tmpl w:val="C15EBE7E"/>
    <w:lvl w:ilvl="0" w:tplc="0936B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F664A"/>
    <w:multiLevelType w:val="hybridMultilevel"/>
    <w:tmpl w:val="01F45490"/>
    <w:lvl w:ilvl="0" w:tplc="7E90E26A">
      <w:start w:val="1"/>
      <w:numFmt w:val="bullet"/>
      <w:lvlText w:val=""/>
      <w:lvlPicBulletId w:val="0"/>
      <w:lvlJc w:val="left"/>
      <w:pPr>
        <w:tabs>
          <w:tab w:val="num" w:pos="1701"/>
        </w:tabs>
        <w:ind w:left="3685" w:hanging="68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C5"/>
    <w:rsid w:val="00001946"/>
    <w:rsid w:val="00021575"/>
    <w:rsid w:val="00061200"/>
    <w:rsid w:val="001146CD"/>
    <w:rsid w:val="00285B42"/>
    <w:rsid w:val="002920D6"/>
    <w:rsid w:val="003D4BA1"/>
    <w:rsid w:val="003D7F30"/>
    <w:rsid w:val="00572508"/>
    <w:rsid w:val="005E5CC5"/>
    <w:rsid w:val="005F0838"/>
    <w:rsid w:val="00662C05"/>
    <w:rsid w:val="00677A16"/>
    <w:rsid w:val="00713433"/>
    <w:rsid w:val="007173EF"/>
    <w:rsid w:val="007A192D"/>
    <w:rsid w:val="00840C79"/>
    <w:rsid w:val="00861A1A"/>
    <w:rsid w:val="00872C3F"/>
    <w:rsid w:val="008919DA"/>
    <w:rsid w:val="00900CC2"/>
    <w:rsid w:val="00923EB3"/>
    <w:rsid w:val="00A476F2"/>
    <w:rsid w:val="00AB1FE0"/>
    <w:rsid w:val="00C007C5"/>
    <w:rsid w:val="00D218A6"/>
    <w:rsid w:val="00D30088"/>
    <w:rsid w:val="00D80B5D"/>
    <w:rsid w:val="00D91CB4"/>
    <w:rsid w:val="00DF04F1"/>
    <w:rsid w:val="00E82DE4"/>
    <w:rsid w:val="00EE2B40"/>
    <w:rsid w:val="00F343F6"/>
    <w:rsid w:val="00F4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CFDE6536-3EF4-42CD-8A20-8CDEFA25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5C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7F30"/>
    <w:rPr>
      <w:color w:val="0000FF" w:themeColor="hyperlink"/>
      <w:u w:val="single"/>
    </w:rPr>
  </w:style>
  <w:style w:type="character" w:customStyle="1" w:styleId="st1">
    <w:name w:val="st1"/>
    <w:basedOn w:val="Policepardfaut"/>
    <w:rsid w:val="002920D6"/>
  </w:style>
  <w:style w:type="paragraph" w:styleId="En-tte">
    <w:name w:val="header"/>
    <w:basedOn w:val="Normal"/>
    <w:link w:val="En-tteCar"/>
    <w:uiPriority w:val="99"/>
    <w:unhideWhenUsed/>
    <w:rsid w:val="00AB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FE0"/>
  </w:style>
  <w:style w:type="paragraph" w:styleId="Pieddepage">
    <w:name w:val="footer"/>
    <w:basedOn w:val="Normal"/>
    <w:link w:val="PieddepageCar"/>
    <w:uiPriority w:val="99"/>
    <w:unhideWhenUsed/>
    <w:rsid w:val="00AB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FE0"/>
  </w:style>
  <w:style w:type="paragraph" w:styleId="Textedebulles">
    <w:name w:val="Balloon Text"/>
    <w:basedOn w:val="Normal"/>
    <w:link w:val="TextedebullesCar"/>
    <w:uiPriority w:val="99"/>
    <w:semiHidden/>
    <w:unhideWhenUsed/>
    <w:rsid w:val="0028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@epmr-roussill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CANTIE</dc:creator>
  <cp:lastModifiedBy>Catherine CLICHE</cp:lastModifiedBy>
  <cp:revision>8</cp:revision>
  <cp:lastPrinted>2018-01-12T07:37:00Z</cp:lastPrinted>
  <dcterms:created xsi:type="dcterms:W3CDTF">2018-04-13T13:39:00Z</dcterms:created>
  <dcterms:modified xsi:type="dcterms:W3CDTF">2018-04-18T08:17:00Z</dcterms:modified>
</cp:coreProperties>
</file>