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E8" w:rsidRPr="005A2CE8" w:rsidRDefault="005A2CE8" w:rsidP="005A2CE8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Je recherche un ou une orthophoniste </w:t>
      </w:r>
      <w:proofErr w:type="spellStart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libéral-e</w:t>
      </w:r>
      <w:proofErr w:type="spellEnd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pour collaboration ou installation dès que possible. Le cabinet est situé au Centre d’Affaires Les Nations à </w:t>
      </w:r>
      <w:proofErr w:type="spellStart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Vandoeuvre</w:t>
      </w:r>
      <w:proofErr w:type="spellEnd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les Nancy dans un secteur à fort potentiel avec </w:t>
      </w:r>
      <w:proofErr w:type="spellStart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patientèle</w:t>
      </w:r>
      <w:proofErr w:type="spellEnd"/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variée. Le mobilier, le matériel de rééducation, les jeux et bilans sont à votre disposition.</w:t>
      </w:r>
    </w:p>
    <w:p w:rsidR="005A2CE8" w:rsidRPr="005A2CE8" w:rsidRDefault="005A2CE8" w:rsidP="005A2CE8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Temps partiel ou plein, comme vous le souhaitez. Les charges seront faibles. En cas de collaboration, la rétrocession serait de 20% révisable.</w:t>
      </w:r>
    </w:p>
    <w:p w:rsidR="005A2CE8" w:rsidRPr="005A2CE8" w:rsidRDefault="005A2CE8" w:rsidP="005A2CE8">
      <w:pPr>
        <w:shd w:val="clear" w:color="auto" w:fill="FFFFFF"/>
        <w:spacing w:after="360"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N’hésitez pas à m’appeler ou m’écrire pour toutes informations complémentaires.</w:t>
      </w:r>
    </w:p>
    <w:p w:rsidR="005A2CE8" w:rsidRPr="005A2CE8" w:rsidRDefault="005A2CE8" w:rsidP="005A2CE8">
      <w:pPr>
        <w:shd w:val="clear" w:color="auto" w:fill="FFFFFF"/>
        <w:spacing w:after="360"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hyperlink r:id="rId4" w:tgtFrame="_blank" w:history="1">
        <w:r w:rsidRPr="005A2CE8">
          <w:rPr>
            <w:rFonts w:ascii="Helvetica" w:eastAsia="Times New Roman" w:hAnsi="Helvetica" w:cs="Helvetica"/>
            <w:color w:val="1155CC"/>
            <w:sz w:val="21"/>
            <w:u w:val="single"/>
            <w:lang w:eastAsia="fr-FR"/>
          </w:rPr>
          <w:t>Orthophoniste54500@orange.fr</w:t>
        </w:r>
      </w:hyperlink>
    </w:p>
    <w:p w:rsidR="005A2CE8" w:rsidRPr="005A2CE8" w:rsidRDefault="005A2CE8" w:rsidP="005A2CE8">
      <w:pPr>
        <w:shd w:val="clear" w:color="auto" w:fill="FFFFFF"/>
        <w:spacing w:after="360"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03.83.67.04.51-06.04.02.57.86</w:t>
      </w:r>
    </w:p>
    <w:p w:rsidR="005A2CE8" w:rsidRPr="005A2CE8" w:rsidRDefault="005A2CE8" w:rsidP="005A2CE8">
      <w:pPr>
        <w:shd w:val="clear" w:color="auto" w:fill="FFFFFF"/>
        <w:spacing w:after="360" w:line="240" w:lineRule="auto"/>
        <w:rPr>
          <w:rFonts w:ascii="Garamond" w:eastAsia="Times New Roman" w:hAnsi="Garamond" w:cs="Times New Roman"/>
          <w:color w:val="222222"/>
          <w:sz w:val="21"/>
          <w:szCs w:val="21"/>
          <w:lang w:eastAsia="fr-FR"/>
        </w:rPr>
      </w:pPr>
      <w:r w:rsidRPr="005A2CE8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Valérie FAUVEL-PIERROT</w:t>
      </w:r>
    </w:p>
    <w:p w:rsidR="001F7688" w:rsidRDefault="001F7688"/>
    <w:sectPr w:rsidR="001F7688" w:rsidSect="001F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5A2CE8"/>
    <w:rsid w:val="001F7688"/>
    <w:rsid w:val="005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2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hophoniste54500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2018-04-27T18:41:00Z</dcterms:created>
  <dcterms:modified xsi:type="dcterms:W3CDTF">2018-04-27T18:41:00Z</dcterms:modified>
</cp:coreProperties>
</file>